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media/image9.jpeg" ContentType="image/jpeg"/>
  <Override PartName="/word/media/image4.png" ContentType="image/png"/>
  <Override PartName="/word/media/image5.wmf" ContentType="image/x-wmf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5848985</wp:posOffset>
            </wp:positionH>
            <wp:positionV relativeFrom="paragraph">
              <wp:posOffset>-614045</wp:posOffset>
            </wp:positionV>
            <wp:extent cx="1703705" cy="1226820"/>
            <wp:effectExtent l="0" t="0" r="0" b="0"/>
            <wp:wrapNone/>
            <wp:docPr id="1" name="Bildobjekt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align>left</wp:align>
            </wp:positionH>
            <wp:positionV relativeFrom="paragraph">
              <wp:posOffset>-607695</wp:posOffset>
            </wp:positionV>
            <wp:extent cx="1358900" cy="1358900"/>
            <wp:effectExtent l="0" t="0" r="0" b="0"/>
            <wp:wrapNone/>
            <wp:docPr id="2" name="Bild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 xml:space="preserve"> </w:t>
      </w:r>
    </w:p>
    <w:p>
      <w:pPr>
        <w:pStyle w:val="Normal"/>
        <w:jc w:val="both"/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br/>
        <w:t xml:space="preserve">            </w:t>
      </w:r>
    </w:p>
    <w:p>
      <w:pPr>
        <w:pStyle w:val="Normal"/>
        <w:spacing w:lineRule="auto" w:line="240" w:before="0" w:after="0"/>
        <w:rPr>
          <w:rFonts w:eastAsia="Times New Roman"/>
          <w:b/>
          <w:b/>
          <w:bCs/>
          <w:lang w:val="en-GB"/>
        </w:rPr>
      </w:pPr>
      <w:r>
        <w:rPr>
          <w:rFonts w:eastAsia="Times New Roman"/>
          <w:b/>
          <w:bCs/>
          <w:lang w:val="en-GB"/>
        </w:rPr>
      </w:r>
    </w:p>
    <w:p>
      <w:pPr>
        <w:pStyle w:val="Heading1"/>
        <w:jc w:val="center"/>
        <w:rPr>
          <w:rFonts w:ascii="Arial Narrow" w:hAnsi="Arial Narrow"/>
          <w:b/>
          <w:b/>
          <w:bCs/>
          <w:sz w:val="32"/>
          <w:szCs w:val="28"/>
          <w:lang w:val="en-GB"/>
        </w:rPr>
      </w:pPr>
      <w:r>
        <w:rPr>
          <w:rFonts w:ascii="Arial Narrow" w:hAnsi="Arial Narrow"/>
          <w:b/>
          <w:bCs/>
          <w:sz w:val="32"/>
          <w:szCs w:val="28"/>
          <w:lang w:val="en-GB"/>
        </w:rPr>
        <w:t>Carolina Rotaryklubb</w:t>
      </w:r>
    </w:p>
    <w:p>
      <w:pPr>
        <w:pStyle w:val="Normal"/>
        <w:rPr>
          <w:lang w:val="en-GB" w:eastAsia="sv-SE"/>
        </w:rPr>
      </w:pPr>
      <w:r>
        <w:rPr>
          <w:lang w:val="en-GB" w:eastAsia="sv-SE"/>
        </w:rPr>
      </w:r>
    </w:p>
    <w:p>
      <w:pPr>
        <w:pStyle w:val="Heading1"/>
        <w:jc w:val="center"/>
        <w:rPr>
          <w:rFonts w:ascii="Arial Narrow" w:hAnsi="Arial Narrow"/>
          <w:b/>
          <w:b/>
          <w:bCs/>
          <w:sz w:val="56"/>
          <w:szCs w:val="40"/>
          <w:lang w:val="en-GB"/>
        </w:rPr>
      </w:pPr>
      <w:r>
        <w:rPr>
          <w:rFonts w:ascii="Arial Narrow" w:hAnsi="Arial Narrow"/>
          <w:b/>
          <w:bCs/>
          <w:sz w:val="56"/>
          <w:szCs w:val="40"/>
          <w:lang w:val="en-GB"/>
        </w:rPr>
        <w:t xml:space="preserve">Action plan </w:t>
      </w:r>
    </w:p>
    <w:p>
      <w:pPr>
        <w:pStyle w:val="Heading1"/>
        <w:jc w:val="center"/>
        <w:rPr>
          <w:rFonts w:ascii="Arial Narrow" w:hAnsi="Arial Narrow"/>
          <w:b/>
          <w:b/>
          <w:bCs/>
          <w:sz w:val="32"/>
          <w:szCs w:val="28"/>
          <w:lang w:val="en-GB"/>
        </w:rPr>
      </w:pPr>
      <w:r>
        <w:rPr>
          <w:rFonts w:ascii="Arial Narrow" w:hAnsi="Arial Narrow"/>
          <w:b/>
          <w:bCs/>
          <w:sz w:val="32"/>
          <w:szCs w:val="28"/>
          <w:lang w:val="en-GB"/>
        </w:rPr>
        <w:t>Rotaryåret 2022 2023</w:t>
      </w:r>
      <w:bookmarkStart w:id="0" w:name="_Hlk95804994"/>
      <w:bookmarkEnd w:id="0"/>
    </w:p>
    <w:p>
      <w:pPr>
        <w:pStyle w:val="Normal"/>
        <w:rPr>
          <w:lang w:val="en-GB" w:eastAsia="sv-SE"/>
        </w:rPr>
      </w:pPr>
      <w:r>
        <w:rPr>
          <w:lang w:val="en-GB" w:eastAsia="sv-SE"/>
        </w:rPr>
      </w:r>
    </w:p>
    <w:p>
      <w:pPr>
        <w:pStyle w:val="Heading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Bibbi Smide President 2022- 2023                                                                                                                                                                                                                                            Carolina Rotaryklubb                                                                                                                                                                                                            är ansvarig för framtagande av denna verksamhetsplan 220530</w:t>
      </w:r>
    </w:p>
    <w:p>
      <w:pPr>
        <w:pStyle w:val="Normal"/>
        <w:rPr>
          <w:lang w:eastAsia="sv-SE"/>
        </w:rPr>
      </w:pPr>
      <w:r>
        <w:rPr>
          <w:lang w:eastAsia="sv-SE"/>
        </w:rPr>
      </w:r>
    </w:p>
    <w:p>
      <w:pPr>
        <w:pStyle w:val="Normal"/>
        <w:rPr>
          <w:lang w:eastAsia="sv-SE"/>
        </w:rPr>
      </w:pPr>
      <w:r>
        <w:rPr>
          <w:lang w:eastAsia="sv-SE"/>
        </w:rPr>
        <mc:AlternateContent>
          <mc:Choice Requires="wps">
            <w:drawing>
              <wp:anchor behindDoc="1" distT="0" distB="0" distL="0" distR="0" simplePos="0" locked="0" layoutInCell="1" allowOverlap="1" relativeHeight="26" wp14:anchorId="26AF10F4">
                <wp:simplePos x="0" y="0"/>
                <wp:positionH relativeFrom="column">
                  <wp:posOffset>1710690</wp:posOffset>
                </wp:positionH>
                <wp:positionV relativeFrom="paragraph">
                  <wp:posOffset>181610</wp:posOffset>
                </wp:positionV>
                <wp:extent cx="3322955" cy="5012055"/>
                <wp:effectExtent l="114300" t="114300" r="106680" b="170815"/>
                <wp:wrapNone/>
                <wp:docPr id="3" name="Bildobjekt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322440" cy="5011560"/>
                        </a:xfrm>
                        <a:prstGeom prst="rect">
                          <a:avLst/>
                        </a:prstGeom>
                        <a:ln cap="sq"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ldobjekt 1" stroked="t" style="position:absolute;margin-left:134.7pt;margin-top:14.3pt;width:261.55pt;height:394.55pt" wp14:anchorId="26AF10F4" type="shapetype_75">
                <v:imagedata r:id="rId4" o:detectmouseclick="t"/>
                <w10:wrap type="none"/>
                <v:stroke color="white" weight="88920" joinstyle="miter" endcap="square"/>
                <v:shadow on="t" obscured="f" color="black"/>
              </v:shape>
            </w:pict>
          </mc:Fallback>
        </mc:AlternateContent>
      </w:r>
    </w:p>
    <w:p>
      <w:pPr>
        <w:pStyle w:val="Normal"/>
        <w:rPr>
          <w:lang w:eastAsia="sv-SE"/>
        </w:rPr>
      </w:pPr>
      <w:r>
        <w:rPr>
          <w:lang w:eastAsia="sv-SE"/>
        </w:rPr>
      </w:r>
    </w:p>
    <w:p>
      <w:pPr>
        <w:pStyle w:val="Normal"/>
        <w:rPr>
          <w:lang w:eastAsia="sv-SE"/>
        </w:rPr>
      </w:pPr>
      <w:r>
        <w:rPr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</w:r>
    </w:p>
    <w:p>
      <w:pPr>
        <w:pStyle w:val="Normal"/>
        <w:rPr>
          <w:sz w:val="36"/>
          <w:szCs w:val="36"/>
          <w:lang w:eastAsia="sv-SE"/>
        </w:rPr>
      </w:pPr>
      <w:r>
        <w:rPr>
          <w:sz w:val="36"/>
          <w:szCs w:val="36"/>
          <w:lang w:eastAsia="sv-SE"/>
        </w:rPr>
        <w:t>1 Inledning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leNormal"/>
        <w:tblW w:w="9210" w:type="dxa"/>
        <w:jc w:val="left"/>
        <w:tblInd w:w="-15" w:type="dxa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4224"/>
        <w:gridCol w:w="4985"/>
      </w:tblGrid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Klubbnamn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Uppsala Carolina Rotaryklubb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 xml:space="preserve">Antalet medlemmar (21-12-31) varav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% män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% kvinnor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66 personer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27 %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73 %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Mötesnärvaro (i genomsnitt 2021)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nn %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 xml:space="preserve">Antalet närvarobefriade medlemmar  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16 st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Antalet nya medlemmar (sedan 1 juli 2021)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3 st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Charterår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Maj 1981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Övergripande beskrivning av klubbens historia och framgångar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Klubben har sedan dess start engagerat föredragshållare med stor kunskap inom sina respektive ämnesområden.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Deltar/deltagit i arbetet med Rotary Peace Center vid Uppsala universitet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Framgångsrikt varit delaktig i Rotarys arbete End Polio now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Sedan början av 2000-talet medverkat i det internationella projektet SMPI= Sweden Mutomo projects International vilket startades av klubbmedlem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 xml:space="preserve"> </w:t>
            </w:r>
            <w:bookmarkStart w:id="1" w:name="_Hlk41907440"/>
            <w:bookmarkStart w:id="2" w:name="_Hlk95804058"/>
            <w:bookmarkEnd w:id="1"/>
            <w:bookmarkEnd w:id="2"/>
          </w:p>
        </w:tc>
      </w:tr>
    </w:tbl>
    <w:p>
      <w:pPr>
        <w:pStyle w:val="Normal"/>
        <w:spacing w:before="0" w:after="120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  <w:drawing>
          <wp:anchor behindDoc="0" distT="0" distB="0" distL="114300" distR="114300" simplePos="0" locked="0" layoutInCell="1" allowOverlap="1" relativeHeight="25">
            <wp:simplePos x="0" y="0"/>
            <wp:positionH relativeFrom="page">
              <wp:align>center</wp:align>
            </wp:positionH>
            <wp:positionV relativeFrom="paragraph">
              <wp:posOffset>586105</wp:posOffset>
            </wp:positionV>
            <wp:extent cx="5259070" cy="2377440"/>
            <wp:effectExtent l="0" t="0" r="0" b="0"/>
            <wp:wrapTight wrapText="bothSides">
              <wp:wrapPolygon edited="0">
                <wp:start x="-64" y="0"/>
                <wp:lineTo x="-64" y="21392"/>
                <wp:lineTo x="21469" y="21392"/>
                <wp:lineTo x="21469" y="0"/>
                <wp:lineTo x="-64" y="0"/>
              </wp:wrapPolygon>
            </wp:wrapTight>
            <wp:docPr id="4" name="Bildobjekt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  <w:t>2  Action plan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sz w:val="24"/>
          <w:szCs w:val="24"/>
        </w:rPr>
        <w:t xml:space="preserve">Beskriv alla klubbens mål och aktiviteter inom ramen för Rotarys 4 fokusområden.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</w:rPr>
      </w:pPr>
      <w:r>
        <w:rPr>
          <w:rFonts w:eastAsia="Times New Roman" w:cs="Times New Roman" w:ascii="Arial Narrow" w:hAnsi="Arial Narrow"/>
          <w:sz w:val="24"/>
          <w:szCs w:val="24"/>
        </w:rPr>
        <w:t xml:space="preserve">Se RIP 2022 2023 Jennifer Jones inspirations-exempel utifrån DEI. 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</w:p>
    <w:tbl>
      <w:tblPr>
        <w:tblStyle w:val="TableNormal"/>
        <w:tblW w:w="9210" w:type="dxa"/>
        <w:jc w:val="left"/>
        <w:tblInd w:w="-15" w:type="dxa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4224"/>
        <w:gridCol w:w="4985"/>
      </w:tblGrid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0" w:hanging="284"/>
              <w:contextualSpacing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Increase our impact – öka vår  påverkan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Utbildning om Rotarys fokusområden till medlemmarna bör kunna öka klubbens möjligheter att påverka i samhället.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0" w:hanging="284"/>
              <w:contextualSpacing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Expand our reach - nå fler med vårt budskap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Klubben medverkar vid O-ringens tävlingar i Uppsala. Under en vecka informera om Rotary vid en monter och detta görs i samband med RU.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Klubben arbetar vidare med familjeplaneringsprojekt i Mutomo, Kenya.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0" w:hanging="284"/>
              <w:contextualSpacing/>
              <w:rPr>
                <w:rFonts w:ascii="Arial Narrow" w:hAnsi="Arial Narrow" w:eastAsia="Times New Roman"/>
                <w:sz w:val="28"/>
                <w:szCs w:val="28"/>
              </w:rPr>
            </w:pPr>
            <w:r>
              <w:rPr>
                <w:rFonts w:eastAsia="Times New Roman" w:cs="Times New Roman" w:ascii="Arial Narrow" w:hAnsi="Arial Narrow"/>
                <w:sz w:val="28"/>
                <w:szCs w:val="28"/>
              </w:rPr>
              <w:t xml:space="preserve">Enhance participant engagement – </w:t>
            </w:r>
          </w:p>
          <w:p>
            <w:pPr>
              <w:pStyle w:val="ListParagraph"/>
              <w:spacing w:lineRule="auto" w:line="240" w:before="0" w:after="0"/>
              <w:ind w:left="350" w:hanging="0"/>
              <w:contextualSpacing/>
              <w:rPr>
                <w:rFonts w:ascii="Arial Narrow" w:hAnsi="Arial Narrow" w:eastAsia="Times New Roman"/>
                <w:sz w:val="28"/>
                <w:szCs w:val="28"/>
              </w:rPr>
            </w:pPr>
            <w:r>
              <w:rPr>
                <w:rFonts w:eastAsia="Times New Roman" w:cs="Times New Roman" w:ascii="Arial Narrow" w:hAnsi="Arial Narrow"/>
                <w:sz w:val="28"/>
                <w:szCs w:val="28"/>
              </w:rPr>
              <w:t>öka medlemsvärdet och engagemanget</w:t>
            </w:r>
          </w:p>
          <w:p>
            <w:pPr>
              <w:pStyle w:val="Normal"/>
              <w:spacing w:lineRule="auto" w:line="240" w:before="0" w:after="0"/>
              <w:ind w:left="350" w:hanging="284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Uppmana klubbmedlemmar att identifiera yngre personer som kan fortsätta Rotarys arbete. Så många medlemmar som möjligt bör vara engagerade i olika kommittéer.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0" w:hanging="284"/>
              <w:contextualSpacing/>
              <w:rPr>
                <w:rFonts w:ascii="Arial Narrow" w:hAnsi="Arial Narrow" w:eastAsia="Times New Roman"/>
                <w:sz w:val="28"/>
                <w:szCs w:val="28"/>
                <w:lang w:val="en-GB"/>
              </w:rPr>
            </w:pPr>
            <w:r>
              <w:rPr>
                <w:rFonts w:eastAsia="Times New Roman" w:cs="Times New Roman" w:ascii="Arial Narrow" w:hAnsi="Arial Narrow"/>
                <w:sz w:val="28"/>
                <w:szCs w:val="28"/>
                <w:lang w:val="en-GB"/>
              </w:rPr>
              <w:t xml:space="preserve">Increase our ability to adapt- öka vår </w:t>
            </w:r>
          </w:p>
          <w:p>
            <w:pPr>
              <w:pStyle w:val="ListParagraph"/>
              <w:spacing w:lineRule="auto" w:line="240" w:before="0" w:after="0"/>
              <w:ind w:left="350" w:hanging="0"/>
              <w:contextualSpacing/>
              <w:rPr>
                <w:rFonts w:ascii="Arial Narrow" w:hAnsi="Arial Narrow" w:eastAsia="Times New Roman"/>
                <w:sz w:val="28"/>
                <w:szCs w:val="28"/>
              </w:rPr>
            </w:pPr>
            <w:r>
              <w:rPr>
                <w:rFonts w:eastAsia="Times New Roman" w:cs="Times New Roman" w:ascii="Arial Narrow" w:hAnsi="Arial Narrow"/>
                <w:sz w:val="28"/>
                <w:szCs w:val="28"/>
              </w:rPr>
              <w:t>anpassningsförmåga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val="en-GB"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val="en-GB"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Arbeta för att klubbmedlemmar anpassar olika projekt till dagens samhälle, till de behov som finns. Bredda underlaget för nyrekrytering till klubben.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drawing>
          <wp:anchor behindDoc="0" distT="0" distB="0" distL="114300" distR="114300" simplePos="0" locked="0" layoutInCell="1" allowOverlap="1" relativeHeight="24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5741035" cy="4444365"/>
            <wp:effectExtent l="0" t="0" r="0" b="0"/>
            <wp:wrapTight wrapText="bothSides">
              <wp:wrapPolygon edited="0">
                <wp:start x="-20" y="0"/>
                <wp:lineTo x="-20" y="21460"/>
                <wp:lineTo x="21499" y="21460"/>
                <wp:lineTo x="21499" y="0"/>
                <wp:lineTo x="-20" y="0"/>
              </wp:wrapPolygon>
            </wp:wrapTight>
            <wp:docPr id="5" name="Bildobjekt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734" b="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rial Narrow" w:hAnsi="Arial Narrow"/>
          <w:sz w:val="36"/>
          <w:szCs w:val="36"/>
        </w:rPr>
        <w:t xml:space="preserve"> </w:t>
      </w:r>
      <w:r>
        <w:br w:type="page"/>
      </w:r>
    </w:p>
    <w:tbl>
      <w:tblPr>
        <w:tblStyle w:val="Rutntstabell4dekorfrg11"/>
        <w:tblpPr w:bottomFromText="0" w:horzAnchor="page" w:leftFromText="141" w:rightFromText="141" w:tblpX="1" w:tblpY="2450" w:topFromText="0" w:vertAnchor="page"/>
        <w:tblW w:w="153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309"/>
      </w:tblGrid>
      <w:tr>
        <w:trPr>
          <w:trHeight w:val="145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color="auto" w:fill="4F81BD" w:val="clear"/>
          </w:tcPr>
          <w:p>
            <w:pPr>
              <w:pStyle w:val="Normal"/>
              <w:pageBreakBefore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1.</w:t>
              <w:tab/>
              <w:t>Increase our impact – öka vår påverkan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Hur bidrar vi till PolioPlus?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Hur bidrar vi till Årliga fonden?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Vilka aktiviteter/projekt planerar vi?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Hur mäter vi resultatet?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color w:val="FFFFFF" w:themeColor="background1"/>
              </w:rPr>
            </w:pPr>
            <w:r>
              <w:rPr>
                <w:rFonts w:eastAsia="Open Sans" w:cs="Arial" w:ascii="Arial" w:hAnsi="Arial"/>
                <w:b/>
                <w:bCs/>
                <w:color w:val="FFFFFF" w:themeColor="background1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  <w:color w:val="FFFFFF" w:themeColor="background1"/>
              </w:rPr>
            </w:pPr>
            <w:r>
              <w:rPr>
                <w:rFonts w:eastAsia="Open Sans" w:cs="Arial" w:ascii="Arial" w:hAnsi="Arial"/>
                <w:b w:val="false"/>
                <w:bCs w:val="false"/>
                <w:color w:val="FFFFFF" w:themeColor="background1"/>
                <w:lang w:eastAsia="sv-SE"/>
              </w:rPr>
              <w:t>Hur berättar vi om vad vi gör och är?</w:t>
            </w:r>
          </w:p>
        </w:tc>
      </w:tr>
      <w:tr>
        <w:trPr>
          <w:trHeight w:val="153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BE5F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Klubben medverkar med att informera om Rotary i samband med O-ringens tävlingar i Uppsala. Det är ett projekt 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samarbete med RU. Saknar dock bra informationsmaterial i pappersformat för att kunna dela ut. Hänvisar till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Carolinas hemsida under rubriken projekt och har QR-kod till denna sida.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Flera klubbmedlemmar är också medlemmar i SMPI= Sweden Mutomo Projects International; det gör att vi också informerar om U-landsproblematik i flera andra klubbar. Separat hemsida finns för detta projekt.</w:t>
            </w:r>
            <w:r>
              <w:rPr>
                <w:rFonts w:eastAsia="Open Sans" w:cs="Arial" w:ascii="Arial" w:hAnsi="Arial"/>
                <w:b/>
                <w:bCs/>
                <w:lang w:eastAsia="sv-S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Klubbmedlem har kontaktats av </w:t>
            </w:r>
            <w:r>
              <w:rPr>
                <w:rFonts w:eastAsia="Open Sans" w:cs="Arial" w:ascii="Arial" w:hAnsi="Arial"/>
                <w:b w:val="false"/>
                <w:bCs w:val="false"/>
                <w:i/>
                <w:iCs/>
                <w:lang w:eastAsia="sv-SE"/>
              </w:rPr>
              <w:t>Träffpunkt</w:t>
            </w: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 och har informerat om Familjeplaneringsprojektet i Mutomo.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Arbetar aktivt med Rotarys Ungdomsutbyte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</w:rPr>
            </w:pPr>
            <w:r>
              <w:rPr>
                <w:rFonts w:eastAsia="Open Sans" w:cs="Arial" w:ascii="Arial" w:hAnsi="Arial"/>
                <w:b/>
                <w:bCs/>
                <w:lang w:eastAsia="sv-SE"/>
              </w:rPr>
              <w:t>2. Expand our reach - nå fler med vårt budskap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hittar vi potentiella medlemmar som har Rotarys värderingar?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lang w:eastAsia="sv-SE"/>
              </w:rPr>
            </w:pPr>
            <w:r>
              <w:rPr>
                <w:rFonts w:eastAsia="Arial" w:cs="Arial" w:ascii="Arial" w:hAnsi="Arial"/>
                <w:b/>
                <w:bCs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i/>
                <w:iCs/>
                <w:sz w:val="20"/>
                <w:szCs w:val="20"/>
                <w:lang w:eastAsia="sv-SE"/>
              </w:rPr>
              <w:t>Delat ut ett plastkort till medlemmar med nedanstående lydelse och uppmanar dem inbjuda nya medlemmar.</w:t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  <w:t>Etisk guide för rotarianer:</w:t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  <w:t>Är det sant?</w:t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  <w:t>Är det rättvist mot alla som berörs?</w:t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  <w:t>Skapar det samförstånd och bättre kamratskap?</w:t>
            </w:r>
          </w:p>
          <w:p>
            <w:pPr>
              <w:pStyle w:val="Normal"/>
              <w:spacing w:lineRule="auto" w:line="240" w:before="0" w:after="0"/>
              <w:rPr>
                <w:rFonts w:ascii="Abadi" w:hAnsi="Abadi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badi" w:hAnsi="Abadi"/>
                <w:b w:val="false"/>
                <w:bCs/>
                <w:sz w:val="20"/>
                <w:szCs w:val="20"/>
                <w:lang w:eastAsia="sv-SE"/>
              </w:rPr>
              <w:t>Är det till fördel för alla berörda?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ökar vi mångfalden?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            </w:t>
            </w: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Engagerar personer i olika åldrar, med olika yrken och såväl kvinnor som män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utökar vi våra kompetenser? – Learning center via nätet.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speglar vi vårt samhälle? – Genom de föredrag som hålls i samband med luncherna.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finner vi nya samarbeten? – Utåtriktad verksamhet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Finns det nya sätt att nå ut? – Information kan ges via QR-koder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bygger vi kunskapen om Rotary och våra värderingar? – Refererar till Rotarys information på hemsidor. Utbyter tankar  i samband med luncherna.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</w:r>
          </w:p>
        </w:tc>
      </w:tr>
      <w:tr>
        <w:trPr>
          <w:trHeight w:val="1530" w:hRule="atLeast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3.  Enhance participant engagement –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öka medlemsvärdet och engagemanget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Vad gör ett medlemskap attraktivt? – En aktiv klubb med medlemmar som alla har olika uppdrag;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ex lunchvärd; intressanta föredrag;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Hur engagerar vi våra medlemmar? – Fördela arbetet i klubben så mycket det går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Hur tar vi tillvara de utbildningar som erbjuds? – Medlemmar kan få i uppdrag att berätta vad de lärt på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Rotarys hemsidor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 xml:space="preserve">Hur kan vi erbjuda personlig och professionell utveckling? Internutbildning i samband med föredrag;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  <w:t>referera till Learning center inom Rotary.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Open Sans"/>
                <w:b w:val="false"/>
                <w:b w:val="false"/>
                <w:bCs w:val="false"/>
              </w:rPr>
            </w:pPr>
            <w:r>
              <w:rPr>
                <w:rFonts w:eastAsia="Open Sans" w:cs="Arial" w:ascii="Arial" w:hAnsi="Arial"/>
                <w:b w:val="false"/>
                <w:bCs w:val="false"/>
                <w:lang w:eastAsia="sv-SE"/>
              </w:rPr>
            </w:r>
          </w:p>
        </w:tc>
      </w:tr>
      <w:tr>
        <w:trPr>
          <w:trHeight w:val="145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BE5F1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sv-SE"/>
              </w:rPr>
              <w:t>Increase our ability to adapt- öka vår anpassningsförmåga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sv-SE"/>
              </w:rPr>
              <w:t>Vilka mötesformer vill vi testa? Aktiva mötesformer, alla medlemmars möjligheter att göra sin röst hörd.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sv-SE"/>
              </w:rPr>
              <w:t>Hur hanterar vi närvaron flexibilitet gynnas? Fler engagemang kan ge sk ”närvaropinnar”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lang w:eastAsia="sv-S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sv-SE"/>
              </w:rPr>
              <w:t xml:space="preserve">Hur ser vi över strukturer, stadgar, policydokument och rutiner för att säkerställa klubbens flexibilitet?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bCs/>
                <w:lang w:eastAsia="sv-SE"/>
              </w:rPr>
            </w:pPr>
            <w:r>
              <w:rPr>
                <w:rFonts w:eastAsia="Arial" w:cs="Arial" w:ascii="Arial" w:hAnsi="Arial"/>
                <w:b w:val="false"/>
                <w:bCs w:val="false"/>
                <w:lang w:eastAsia="sv-SE"/>
              </w:rPr>
              <w:t>Arbete inför hösten.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>Exempel på aktiviteter och mål för Action plan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>Delta i arbetet med polio-konsert 24 oktober. Målet att få in så stor summa pengar som möjligt.</w:t>
      </w:r>
    </w:p>
    <w:p>
      <w:pPr>
        <w:pStyle w:val="ListParagraph"/>
        <w:spacing w:lineRule="auto" w:line="240" w:before="0" w:after="0"/>
        <w:contextualSpacing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 xml:space="preserve">Ev. engagemang via schack-klubben i Uppsala. Målet är att integrera icke svensk-talande ungdomar i svenska samhället.  </w:t>
      </w:r>
    </w:p>
    <w:p>
      <w:pPr>
        <w:pStyle w:val="ListParagraph"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 xml:space="preserve">I samband med O-ringens tävlingar i Uppsala i juli månad ha en monter vid ”O-ringens marknad” och där informera om Rotary till de ca 20 000 deltagare som förväntas komma. </w:t>
      </w:r>
    </w:p>
    <w:p>
      <w:pPr>
        <w:pStyle w:val="Normal"/>
        <w:spacing w:lineRule="auto" w:line="240" w:before="0" w:after="0"/>
        <w:ind w:firstLine="720"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>Målet är att synliggöra Rotary i samhället.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 Narrow" w:hAnsi="Arial Narrow" w:eastAsia="Times New Roman" w:cs="Times New Roman"/>
          <w:sz w:val="28"/>
          <w:szCs w:val="28"/>
        </w:rPr>
      </w:pPr>
      <w:r>
        <w:rPr>
          <w:rFonts w:eastAsia="Times New Roman" w:cs="Times New Roman" w:ascii="Arial Narrow" w:hAnsi="Arial Narrow"/>
          <w:sz w:val="28"/>
          <w:szCs w:val="28"/>
        </w:rPr>
        <w:t>Fortsätta med delprojekt inom Mutomoprojekten, väl avgränsade familjeplaneringsprojekt. Målet är att öka kunskapen om familjeplanering bland befolkningen i Mutomo.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  <w:t>3   Fokusområden 2022 2023 i klubben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</w:p>
    <w:tbl>
      <w:tblPr>
        <w:tblStyle w:val="TableNormal"/>
        <w:tblW w:w="9210" w:type="dxa"/>
        <w:jc w:val="left"/>
        <w:tblInd w:w="-15" w:type="dxa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4224"/>
        <w:gridCol w:w="4985"/>
      </w:tblGrid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TRF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Beskriv översiktligt vilka ”Doing good” projekt klubben kommer att arbeta med under verksamhetsåret.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Klubbens internationella arbete fortsätter i samarbete med Mutomoprojekten. Framför allt arbetar klubben sedan något år med familjeplanering och undervisning till unga tonårsmödrar i Mutomo. Det långsiktiga arbetet är i fokus med målet att våra samarbetspartner själva ska arbeta vidare. Undervisningshäfte har utarbetats och används i informationsarbete om familjeplanering.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 xml:space="preserve">Klubben stödjer såväl ekonomiskt som med arbetsinsatser den poliokonsert som genomförs varje år på internationella Polio-dagen.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 xml:space="preserve">Klubben sponsrar Stadsmissionen med ekonomiska bidrag. 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DEI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 xml:space="preserve">Beskriv översiktligt hur klubben kommer att arbeta med DEI under verksamhetsåret.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Vi inbegriper DEI i alla de aktiviteter som planeras under det kommande året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sz w:val="22"/>
                <w:szCs w:val="22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Sociala aktiviteter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Beskriv de kalas och tillställningar som klubben planerar under verksamhetsåret.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Klubb/fest kommitté ansvarar för att ordna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Kalas.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Arbetsplatsbesök planeras.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 xml:space="preserve">Yrkesnätverk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 xml:space="preserve">Beskriv hur klubben under verksamhetsåret kommer att arbeta och genomföra aktiviteter som stärker klubben som ett yrkesnätverk. 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--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 xml:space="preserve">Kommunikation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Beskriv hur, vad och till vem klubben kommer att kommunicera under verksamhetsåret.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Utveckla informationskanaler så att alla medlemmar nås av aktuell information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Fysiska samrådsmötet med presidenter i övriga klubbar inom Uppsala-området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Samarbete med att anordna poliokonsert, återkommande varje år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  <w:t>Mål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Beskriv klubbens mål på 3-5 års sikt.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8"/>
                <w:szCs w:val="28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8"/>
                <w:szCs w:val="28"/>
                <w:lang w:eastAsia="sv-SE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Fortsätta arbetet med att öka antalet medlemmar och engagera fler och yngre  personer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Sprida olika uppdrag bland medlemmarna för att öka allas engagemang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Utveckla sociala verksamheten i samband med luncherna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Aktivt arbeta för att behålla nuvarande medlemmar och detta utvecklar vi via en speciell kommitté som vi kallar medlemsvård.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  <w:t>4 Organisation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Arial Narrow" w:hAnsi="Arial Narrow"/>
          <w:b/>
          <w:bCs/>
          <w:sz w:val="28"/>
          <w:szCs w:val="28"/>
        </w:rPr>
      </w:r>
    </w:p>
    <w:tbl>
      <w:tblPr>
        <w:tblStyle w:val="TableNormal"/>
        <w:tblW w:w="9210" w:type="dxa"/>
        <w:jc w:val="left"/>
        <w:tblInd w:w="-15" w:type="dxa"/>
        <w:tblCellMar>
          <w:top w:w="80" w:type="dxa"/>
          <w:left w:w="80" w:type="dxa"/>
          <w:bottom w:w="80" w:type="dxa"/>
          <w:right w:w="80" w:type="dxa"/>
        </w:tblCellMar>
        <w:tblLook w:val="04a0" w:noHBand="0" w:noVBand="1" w:firstColumn="1" w:lastRow="0" w:lastColumn="0" w:firstRow="1"/>
      </w:tblPr>
      <w:tblGrid>
        <w:gridCol w:w="4224"/>
        <w:gridCol w:w="4985"/>
      </w:tblGrid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President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Mailadress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Bibbi Smide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hyperlink r:id="rId7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Bibbi905@hotmail.com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070 464 00 07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S</w:t>
            </w: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ekreterare</w:t>
            </w: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mailadress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Vald år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Anna Friis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hyperlink r:id="rId8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amcfriis@gmail.com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Kassör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  <w:sz w:val="22"/>
                <w:szCs w:val="22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mailadress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Vald år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 xml:space="preserve">Magnus </w:t>
            </w:r>
            <w:r>
              <w:rPr>
                <w:rFonts w:eastAsia="Arial Unicode MS" w:cs="Times New Roman" w:ascii="Arial Narrow" w:hAnsi="Arial Narrow"/>
                <w:sz w:val="22"/>
                <w:szCs w:val="22"/>
                <w:lang w:eastAsia="sv-SE"/>
              </w:rPr>
              <w:t>Danielsson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2"/>
                <w:szCs w:val="22"/>
                <w:lang w:eastAsia="sv-SE"/>
              </w:rPr>
            </w:pPr>
            <w:hyperlink r:id="rId9">
              <w:r>
                <w:rPr>
                  <w:rStyle w:val="InternetLink"/>
                  <w:rFonts w:eastAsia="Arial Unicode MS" w:cs="Times New Roman" w:ascii="Times New Roman" w:hAnsi="Times New Roman"/>
                  <w:sz w:val="24"/>
                  <w:szCs w:val="24"/>
                  <w:lang w:eastAsia="sv-SE"/>
                </w:rPr>
                <w:t>magnus.danielson@gripenindustri.se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Klubbmästare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mailadress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Vald år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Lars Forss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hyperlink r:id="rId10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Lars.forss@telia.com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Yrkesnätverk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  <w:sz w:val="22"/>
                <w:szCs w:val="22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mailadress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Vald år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sz w:val="22"/>
                <w:szCs w:val="22"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2"/>
                <w:szCs w:val="22"/>
                <w:lang w:eastAsia="sv-SE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Samhällstjänst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2"/>
                <w:szCs w:val="22"/>
              </w:rPr>
              <w:t>Kontaktperson Polio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Pelle Öhlund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1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Pelle.ohlund@telia.com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Internationell tjänst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Kontaktperson Mutomoföreningarna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Kerstin Weibull-Lundberg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2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trafallet@telia.com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Ungdomstjänst och Rotary Peace fellowship chair för D2350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Folke Bengtsson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3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folkeb@gmail.com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programkommitté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Sammankallande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Madeleine Sultan-Sjökvist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4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sultansjoqvist@gmail.com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Göran Ågerup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5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goran@aagerup.com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031 526971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Sune Lindh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6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sunelindh57@gmail.com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070 5249948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Tina Jobs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7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Jobstina@outlook.com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0705 436460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Ansvarig TRF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Past president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Per Haglund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8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per@bovall.se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2022</w:t>
            </w:r>
          </w:p>
        </w:tc>
      </w:tr>
      <w:tr>
        <w:trPr>
          <w:trHeight w:val="315" w:hRule="atLeast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Annan funktionär/medlemskom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Past-president kommitté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Arkivarie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Revisor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IT-samordnare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Utbildningskommitté för nya medlemmar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eastAsia="Times New Roman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</w:rPr>
              <w:t>Inkommande president</w:t>
            </w:r>
          </w:p>
        </w:tc>
        <w:tc>
          <w:tcPr>
            <w:tcW w:w="4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Ewa Sjögren-Söderlund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19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ewasjso@hotmail.com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0705 769505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Margareta Strandberg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0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stranma@yahoo.com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Sammankallande: Kerstin Weibulll-Lundberg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1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trafallet@telia.com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Tidigare presidenter i klubben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Per Cullhed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2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percullhed@hotmail.com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Jörgen Bohlin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3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Bohlin.jorgen71@gmail.com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Roland Lindh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4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RLindh.at.Rotary@gmail.com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Magnus Elfwendahl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5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elfwendahl@gmail.com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  <w:t>Pelle Öhlund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hyperlink r:id="rId26">
              <w:r>
                <w:rPr>
                  <w:rStyle w:val="InternetLink"/>
                  <w:rFonts w:eastAsia="Arial Unicode MS" w:cs="Times New Roman" w:ascii="Times New Roman" w:hAnsi="Times New Roman"/>
                  <w:bCs/>
                  <w:sz w:val="24"/>
                  <w:szCs w:val="24"/>
                  <w:lang w:eastAsia="sv-SE"/>
                </w:rPr>
                <w:t>Pelle.ohlund@telia.com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Cs/>
                <w:lang w:eastAsia="sv-SE"/>
              </w:rPr>
            </w:pPr>
            <w:r>
              <w:rPr>
                <w:rFonts w:eastAsia="Arial Unicode MS" w:cs="Times New Roman" w:ascii="Arial Narrow" w:hAnsi="Arial Narrow"/>
                <w:bCs/>
                <w:sz w:val="24"/>
                <w:szCs w:val="24"/>
                <w:lang w:eastAsia="sv-S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br w:type="page"/>
      </w:r>
      <w:r>
        <w:rPr>
          <w:rFonts w:eastAsia="Times New Roman" w:cs="Times New Roman" w:ascii="Arial Narrow" w:hAnsi="Arial Narrow"/>
          <w:sz w:val="36"/>
          <w:szCs w:val="36"/>
        </w:rPr>
        <w:t>4 Budget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36"/>
          <w:szCs w:val="36"/>
        </w:rPr>
      </w:pPr>
      <w:r>
        <w:rPr>
          <w:rFonts w:eastAsia="Times New Roman" w:cs="Times New Roman" w:ascii="Arial Narrow" w:hAnsi="Arial Narrow"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Uppsala Carolina Rotaryklubb org nr 802450-1333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Style w:val="Tabellrutn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4"/>
        <w:gridCol w:w="2687"/>
      </w:tblGrid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Resultaträkning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Budget 2022-07-01 –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2023-06-30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Föreningens intäkter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Medlemsavgifter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Bidrag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verksamhetsintäkter (vinlotteri mm)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 föreningens intäkter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12 000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Föreningens kostnader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Avgifter till distriktet, centralt och internationellt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 bidrag och projektkostnader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verksamhetskostnader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externa kostnader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Av- och nedskrivningar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 föreningens kostnader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-69 000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-13 500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-9 800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-3 500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-92 300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Verksamhetsresultat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Resultat från finansiella investeringar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Räntekostnader och liknande resultatposter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 resultat från finansiella investeringar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Resultat efter finansiella poster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Årets vinst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Fördelning av årets resultat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Årets resultat enligt resultaträkningen (se ovan)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Utnyttjande av ändamålsbestämda medel/fonderingar från tidigare år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Reservering av ändamålsbestämda medel/fonderingar som erhållits men inte utnyttjats under året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Kvarstående belopp för året/balanserat kapital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8"/>
          <w:szCs w:val="28"/>
        </w:rPr>
      </w:pPr>
      <w:r>
        <w:rPr/>
      </w:r>
    </w:p>
    <w:sectPr>
      <w:headerReference w:type="default" r:id="rId27"/>
      <w:headerReference w:type="first" r:id="rId28"/>
      <w:footerReference w:type="default" r:id="rId29"/>
      <w:type w:val="nextPage"/>
      <w:pgSz w:w="11906" w:h="16838"/>
      <w:pgMar w:left="1134" w:right="566" w:header="708" w:top="765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 Narrow">
    <w:charset w:val="01"/>
    <w:family w:val="swiss"/>
    <w:pitch w:val="default"/>
  </w:font>
  <w:font w:name="Abadi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Arial Narro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3928133"/>
    </w:sdtPr>
    <w:sdtContent>
      <w:p>
        <w:pPr>
          <w:pStyle w:val="Footer"/>
          <w:jc w:val="right"/>
          <w:rPr/>
        </w:pPr>
        <w:r>
          <w:rPr/>
          <w:drawing>
            <wp:anchor behindDoc="0" distT="0" distB="0" distL="114300" distR="114300" simplePos="0" locked="0" layoutInCell="1" allowOverlap="1" relativeHeight="10">
              <wp:simplePos x="0" y="0"/>
              <wp:positionH relativeFrom="column">
                <wp:posOffset>-418465</wp:posOffset>
              </wp:positionH>
              <wp:positionV relativeFrom="paragraph">
                <wp:posOffset>-407670</wp:posOffset>
              </wp:positionV>
              <wp:extent cx="882015" cy="634365"/>
              <wp:effectExtent l="0" t="0" r="0" b="0"/>
              <wp:wrapTight wrapText="bothSides">
                <wp:wrapPolygon edited="0">
                  <wp:start x="-24" y="0"/>
                  <wp:lineTo x="-24" y="20731"/>
                  <wp:lineTo x="20990" y="20731"/>
                  <wp:lineTo x="20990" y="0"/>
                  <wp:lineTo x="-24" y="0"/>
                </wp:wrapPolygon>
              </wp:wrapTight>
              <wp:docPr id="9" name="Bildobjekt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Bildobjekt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44915" t="0" r="0" b="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015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drawing>
        <wp:anchor behindDoc="0" distT="0" distB="0" distL="114300" distR="114300" simplePos="0" locked="0" layoutInCell="1" allowOverlap="1" relativeHeight="23">
          <wp:simplePos x="0" y="0"/>
          <wp:positionH relativeFrom="leftMargin">
            <wp:posOffset>27940</wp:posOffset>
          </wp:positionH>
          <wp:positionV relativeFrom="paragraph">
            <wp:posOffset>-389255</wp:posOffset>
          </wp:positionV>
          <wp:extent cx="704850" cy="708025"/>
          <wp:effectExtent l="0" t="0" r="0" b="0"/>
          <wp:wrapTight wrapText="bothSides">
            <wp:wrapPolygon edited="0">
              <wp:start x="-72" y="0"/>
              <wp:lineTo x="-72" y="20851"/>
              <wp:lineTo x="21008" y="20851"/>
              <wp:lineTo x="21008" y="0"/>
              <wp:lineTo x="-72" y="0"/>
            </wp:wrapPolygon>
          </wp:wrapTight>
          <wp:docPr id="6" name="Bildobjekt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V</w:t>
    </w:r>
    <w:r>
      <w:rPr/>
      <w:t>erksamhetsplan 2022 2023</w:t>
    </w:r>
  </w:p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anchor behindDoc="0" distT="0" distB="0" distL="114300" distR="114300" simplePos="0" locked="0" layoutInCell="1" allowOverlap="1" relativeHeight="11">
          <wp:simplePos x="0" y="0"/>
          <wp:positionH relativeFrom="column">
            <wp:posOffset>5960110</wp:posOffset>
          </wp:positionH>
          <wp:positionV relativeFrom="paragraph">
            <wp:posOffset>-443230</wp:posOffset>
          </wp:positionV>
          <wp:extent cx="872490" cy="626745"/>
          <wp:effectExtent l="0" t="0" r="0" b="0"/>
          <wp:wrapTight wrapText="bothSides">
            <wp:wrapPolygon edited="0">
              <wp:start x="-44" y="0"/>
              <wp:lineTo x="-44" y="20966"/>
              <wp:lineTo x="21218" y="20966"/>
              <wp:lineTo x="21218" y="0"/>
              <wp:lineTo x="-44" y="0"/>
            </wp:wrapPolygon>
          </wp:wrapTight>
          <wp:docPr id="7" name="Bildobjekt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12">
          <wp:simplePos x="0" y="0"/>
          <wp:positionH relativeFrom="leftMargin">
            <wp:align>right</wp:align>
          </wp:positionH>
          <wp:positionV relativeFrom="paragraph">
            <wp:posOffset>-430530</wp:posOffset>
          </wp:positionV>
          <wp:extent cx="704850" cy="708025"/>
          <wp:effectExtent l="0" t="0" r="0" b="0"/>
          <wp:wrapTight wrapText="bothSides">
            <wp:wrapPolygon edited="0">
              <wp:start x="-72" y="0"/>
              <wp:lineTo x="-72" y="20851"/>
              <wp:lineTo x="21008" y="20851"/>
              <wp:lineTo x="21008" y="0"/>
              <wp:lineTo x="-72" y="0"/>
            </wp:wrapPolygon>
          </wp:wrapTight>
          <wp:docPr id="8" name="Bildobjekt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2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3c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next w:val="Normal"/>
    <w:link w:val="Rubrik1Char"/>
    <w:qFormat/>
    <w:rsid w:val="00dd4754"/>
    <w:pPr>
      <w:keepNext w:val="true"/>
      <w:widowControl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sv-SE" w:val="sv-SE" w:bidi="ar-SA"/>
    </w:rPr>
  </w:style>
  <w:style w:type="paragraph" w:styleId="Heading3">
    <w:name w:val="Heading 3"/>
    <w:next w:val="Normal"/>
    <w:link w:val="Rubrik3Char"/>
    <w:unhideWhenUsed/>
    <w:qFormat/>
    <w:rsid w:val="00dd4754"/>
    <w:pPr>
      <w:keepNext w:val="true"/>
      <w:widowControl/>
      <w:bidi w:val="0"/>
      <w:spacing w:lineRule="auto" w:line="240" w:before="0" w:after="0"/>
      <w:jc w:val="left"/>
      <w:outlineLvl w:val="2"/>
    </w:pPr>
    <w:rPr>
      <w:rFonts w:ascii="Times New Roman" w:hAnsi="Times New Roman" w:eastAsia="Arial Unicode MS" w:cs="Arial Unicode MS"/>
      <w:i/>
      <w:iCs/>
      <w:color w:val="000000"/>
      <w:kern w:val="0"/>
      <w:sz w:val="24"/>
      <w:szCs w:val="24"/>
      <w:u w:val="none" w:color="000000"/>
      <w:lang w:eastAsia="sv-SE" w:val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793a0f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0d2b5d"/>
    <w:rPr>
      <w:color w:val="0000FF" w:themeColor="hyperlink"/>
      <w:u w:val="single"/>
    </w:rPr>
  </w:style>
  <w:style w:type="character" w:styleId="Rubrik1Char" w:customStyle="1">
    <w:name w:val="Rubrik 1 Char"/>
    <w:basedOn w:val="DefaultParagraphFont"/>
    <w:link w:val="Rubrik1"/>
    <w:qFormat/>
    <w:rsid w:val="00dd4754"/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sv-SE"/>
    </w:rPr>
  </w:style>
  <w:style w:type="character" w:styleId="Rubrik3Char" w:customStyle="1">
    <w:name w:val="Rubrik 3 Char"/>
    <w:basedOn w:val="DefaultParagraphFont"/>
    <w:link w:val="Rubrik3"/>
    <w:qFormat/>
    <w:rsid w:val="00dd4754"/>
    <w:rPr>
      <w:rFonts w:ascii="Times New Roman" w:hAnsi="Times New Roman" w:eastAsia="Arial Unicode MS" w:cs="Arial Unicode MS"/>
      <w:i/>
      <w:iCs/>
      <w:color w:val="000000"/>
      <w:sz w:val="24"/>
      <w:szCs w:val="24"/>
      <w:u w:val="none" w:color="000000"/>
      <w:lang w:eastAsia="sv-SE"/>
    </w:rPr>
  </w:style>
  <w:style w:type="character" w:styleId="KommentarerChar" w:customStyle="1">
    <w:name w:val="Kommentarer Char"/>
    <w:basedOn w:val="DefaultParagraphFont"/>
    <w:link w:val="Kommentarer"/>
    <w:uiPriority w:val="99"/>
    <w:qFormat/>
    <w:rsid w:val="00dd4754"/>
    <w:rPr>
      <w:rFonts w:ascii="Times New Roman" w:hAnsi="Times New Roman" w:eastAsia="Arial Unicode MS" w:cs="Arial Unicode MS"/>
      <w:color w:val="000000"/>
      <w:sz w:val="20"/>
      <w:szCs w:val="20"/>
      <w:u w:val="none" w:color="000000"/>
    </w:rPr>
  </w:style>
  <w:style w:type="character" w:styleId="Emphasis">
    <w:name w:val="Emphasis"/>
    <w:basedOn w:val="DefaultParagraphFont"/>
    <w:uiPriority w:val="20"/>
    <w:qFormat/>
    <w:rsid w:val="00dd4754"/>
    <w:rPr>
      <w:i/>
      <w:iCs/>
    </w:rPr>
  </w:style>
  <w:style w:type="character" w:styleId="FotnotstextChar" w:customStyle="1">
    <w:name w:val="Fotnotstext Char"/>
    <w:basedOn w:val="DefaultParagraphFont"/>
    <w:link w:val="Fotnotstext"/>
    <w:uiPriority w:val="99"/>
    <w:semiHidden/>
    <w:qFormat/>
    <w:rsid w:val="002f1cd5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f1cd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800e18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800e1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257d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93a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f8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KommentarerChar"/>
    <w:uiPriority w:val="99"/>
    <w:unhideWhenUsed/>
    <w:qFormat/>
    <w:rsid w:val="00dd4754"/>
    <w:pPr>
      <w:spacing w:lineRule="auto" w:line="240" w:before="0" w:after="0"/>
    </w:pPr>
    <w:rPr>
      <w:rFonts w:ascii="Times New Roman" w:hAnsi="Times New Roman" w:eastAsia="Arial Unicode MS" w:cs="Arial Unicode MS"/>
      <w:color w:val="000000"/>
      <w:sz w:val="20"/>
      <w:szCs w:val="20"/>
      <w:u w:val="none" w:color="000000"/>
    </w:rPr>
  </w:style>
  <w:style w:type="paragraph" w:styleId="Footnote">
    <w:name w:val="Footnote Text"/>
    <w:basedOn w:val="Normal"/>
    <w:link w:val="FotnotstextChar"/>
    <w:uiPriority w:val="99"/>
    <w:semiHidden/>
    <w:unhideWhenUsed/>
    <w:rsid w:val="002f1cd5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uiPriority w:val="99"/>
    <w:unhideWhenUsed/>
    <w:rsid w:val="00800e18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idfotChar"/>
    <w:uiPriority w:val="99"/>
    <w:unhideWhenUsed/>
    <w:rsid w:val="00800e18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506f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dd4754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utntstabell4dekorfrg11">
    <w:name w:val="Rutnätstabell 4 – dekorfärg 11"/>
    <w:basedOn w:val="Normaltabell"/>
    <w:uiPriority w:val="49"/>
    <w:rsid w:val="00f4335a"/>
    <w:pPr>
      <w:spacing w:after="0" w:line="240" w:lineRule="auto"/>
    </w:pPr>
    <w:rPr>
      <w:lang w:eastAsia="sv-SE"/>
    </w:rPr>
    <w:tblPr>
      <w:tblStyleRowBandSize w:val="1"/>
      <w:tblStyleColBandSize w:val="1"/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color="4F81BD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hyperlink" Target="mailto:Bibbi905@hotmail.com" TargetMode="External"/><Relationship Id="rId8" Type="http://schemas.openxmlformats.org/officeDocument/2006/relationships/hyperlink" Target="mailto:amcfriis@gmail.com" TargetMode="External"/><Relationship Id="rId9" Type="http://schemas.openxmlformats.org/officeDocument/2006/relationships/hyperlink" Target="mailto:magnus.danielson@gripenindustri.se" TargetMode="External"/><Relationship Id="rId10" Type="http://schemas.openxmlformats.org/officeDocument/2006/relationships/hyperlink" Target="mailto:Lars.forss@telia.com" TargetMode="External"/><Relationship Id="rId11" Type="http://schemas.openxmlformats.org/officeDocument/2006/relationships/hyperlink" Target="mailto:Pelle.ohlund@telia.com" TargetMode="External"/><Relationship Id="rId12" Type="http://schemas.openxmlformats.org/officeDocument/2006/relationships/hyperlink" Target="mailto:trafallet@telia.com" TargetMode="External"/><Relationship Id="rId13" Type="http://schemas.openxmlformats.org/officeDocument/2006/relationships/hyperlink" Target="mailto:folkeb@gmail.com" TargetMode="External"/><Relationship Id="rId14" Type="http://schemas.openxmlformats.org/officeDocument/2006/relationships/hyperlink" Target="mailto:sultansjoqvist@gmail.com" TargetMode="External"/><Relationship Id="rId15" Type="http://schemas.openxmlformats.org/officeDocument/2006/relationships/hyperlink" Target="mailto:goran@aagerup.com" TargetMode="External"/><Relationship Id="rId16" Type="http://schemas.openxmlformats.org/officeDocument/2006/relationships/hyperlink" Target="mailto:sunelindh57@gmail.com" TargetMode="External"/><Relationship Id="rId17" Type="http://schemas.openxmlformats.org/officeDocument/2006/relationships/hyperlink" Target="mailto:Jobstina@outlook.com" TargetMode="External"/><Relationship Id="rId18" Type="http://schemas.openxmlformats.org/officeDocument/2006/relationships/hyperlink" Target="mailto:per@bovall.se" TargetMode="External"/><Relationship Id="rId19" Type="http://schemas.openxmlformats.org/officeDocument/2006/relationships/hyperlink" Target="mailto:ewasjso@hotmail.com" TargetMode="External"/><Relationship Id="rId20" Type="http://schemas.openxmlformats.org/officeDocument/2006/relationships/hyperlink" Target="mailto:stranma@yahoo.com" TargetMode="External"/><Relationship Id="rId21" Type="http://schemas.openxmlformats.org/officeDocument/2006/relationships/hyperlink" Target="mailto:trafallet@telia.com" TargetMode="External"/><Relationship Id="rId22" Type="http://schemas.openxmlformats.org/officeDocument/2006/relationships/hyperlink" Target="mailto:percullhed@hotmail.com" TargetMode="External"/><Relationship Id="rId23" Type="http://schemas.openxmlformats.org/officeDocument/2006/relationships/hyperlink" Target="mailto:Bohlin.jorgen71@gmail.com" TargetMode="External"/><Relationship Id="rId24" Type="http://schemas.openxmlformats.org/officeDocument/2006/relationships/hyperlink" Target="mailto:RLindh.at.Rotary@gmail.com" TargetMode="External"/><Relationship Id="rId25" Type="http://schemas.openxmlformats.org/officeDocument/2006/relationships/hyperlink" Target="mailto:elfwendahl@gmail.com" TargetMode="External"/><Relationship Id="rId26" Type="http://schemas.openxmlformats.org/officeDocument/2006/relationships/hyperlink" Target="mailto:Pelle.ohlund@telia.com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3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50B-4940-4C4D-A01F-BCD38F5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LibreOffice/6.4.7.2$Linux_X86_64 LibreOffice_project/40$Build-2</Application>
  <Pages>10</Pages>
  <Words>1327</Words>
  <Characters>8261</Characters>
  <CharactersWithSpaces>9926</CharactersWithSpaces>
  <Paragraphs>250</Paragraphs>
  <Company>Försvarsmakten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2022-04-14T15:49:00Z</dcterms:created>
  <dc:creator>Administratör</dc:creator>
  <dc:description/>
  <dc:language>en-US</dc:language>
  <cp:lastModifiedBy>Leif Ekman</cp:lastModifiedBy>
  <cp:lastPrinted>2022-05-25T09:14:00Z</cp:lastPrinted>
  <dcterms:modified xsi:type="dcterms:W3CDTF">2022-05-27T16:00:00Z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Försvarsmakten</vt:lpwstr>
  </property>
  <property fmtid="{D5CDD505-2E9C-101B-9397-08002B2CF9AE}" pid="4" name="DocSecurity">
    <vt:i4>0</vt:i4>
  </property>
  <property fmtid="{D5CDD505-2E9C-101B-9397-08002B2CF9AE}" pid="5" name="F?rsvarsmaktenKlassificering">
    <vt:lpwstr>ES</vt:lpwstr>
  </property>
  <property fmtid="{D5CDD505-2E9C-101B-9397-08002B2CF9AE}" pid="6" name="F?rsvarsmaktenSEKRETESSKLASSIFICERAD">
    <vt:lpwstr/>
  </property>
  <property fmtid="{D5CDD505-2E9C-101B-9397-08002B2CF9AE}" pid="7" name="HyperlinksChanged">
    <vt:bool>0</vt:bool>
  </property>
  <property fmtid="{D5CDD505-2E9C-101B-9397-08002B2CF9AE}" pid="8" name="Klassificering">
    <vt:lpwstr>ES</vt:lpwstr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TitusGUID">
    <vt:lpwstr>2f4f4feb-3428-4b55-a12c-468fd2d1ada4</vt:lpwstr>
  </property>
</Properties>
</file>